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61EE3" w14:textId="77777777" w:rsidR="00965BDA" w:rsidRDefault="005E26B4" w:rsidP="00965B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289">
        <w:rPr>
          <w:rFonts w:ascii="Times New Roman" w:hAnsi="Times New Roman" w:cs="Times New Roman"/>
          <w:b/>
          <w:sz w:val="28"/>
          <w:szCs w:val="28"/>
        </w:rPr>
        <w:t xml:space="preserve">Tentative Meeting </w:t>
      </w:r>
      <w:r w:rsidR="002C7942">
        <w:rPr>
          <w:rFonts w:ascii="Times New Roman" w:hAnsi="Times New Roman" w:cs="Times New Roman"/>
          <w:b/>
          <w:sz w:val="28"/>
          <w:szCs w:val="28"/>
        </w:rPr>
        <w:t>Agenda</w:t>
      </w:r>
      <w:r w:rsidRPr="00CA22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785594" w14:textId="1B75107C" w:rsidR="00442DB7" w:rsidRPr="00965BDA" w:rsidRDefault="00965BDA" w:rsidP="00965B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Tuesday, February 9, 2021</w:t>
      </w:r>
    </w:p>
    <w:p w14:paraId="7F77CAEE" w14:textId="21767113" w:rsidR="00442DB7" w:rsidRPr="00CA2289" w:rsidRDefault="0003272E" w:rsidP="00965B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2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BDA">
        <w:rPr>
          <w:rFonts w:ascii="Times New Roman" w:hAnsi="Times New Roman" w:cs="Times New Roman"/>
          <w:b/>
          <w:sz w:val="28"/>
          <w:szCs w:val="28"/>
        </w:rPr>
        <w:t>3:00 pm – 4:30 pm</w:t>
      </w:r>
    </w:p>
    <w:p w14:paraId="5EB33EA8" w14:textId="77777777" w:rsidR="00C36AC6" w:rsidRDefault="00442DB7" w:rsidP="00965B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687">
        <w:rPr>
          <w:rFonts w:ascii="Times New Roman" w:hAnsi="Times New Roman" w:cs="Times New Roman"/>
          <w:b/>
          <w:sz w:val="28"/>
          <w:szCs w:val="28"/>
        </w:rPr>
        <w:t>Location</w:t>
      </w:r>
      <w:r w:rsidR="00C36AC6" w:rsidRPr="00CA2289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7" w:history="1">
        <w:r w:rsidR="00C36AC6" w:rsidRPr="00215801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https://astatecall.zoom.us/j/219367161</w:t>
        </w:r>
      </w:hyperlink>
      <w:r w:rsidR="00C36A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779018" w14:textId="30E2A1A9" w:rsidR="00C36AC6" w:rsidRDefault="00C36AC6" w:rsidP="00965B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24F0">
        <w:rPr>
          <w:rFonts w:ascii="Times New Roman" w:hAnsi="Times New Roman" w:cs="Times New Roman"/>
          <w:sz w:val="28"/>
          <w:szCs w:val="28"/>
        </w:rPr>
        <w:t>Meeting ID: 219 367 161</w:t>
      </w:r>
    </w:p>
    <w:p w14:paraId="01609DF3" w14:textId="729826AD" w:rsidR="00965BDA" w:rsidRDefault="00965BDA" w:rsidP="00965B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ECEE67" w14:textId="7570D9A7" w:rsidR="00636958" w:rsidRDefault="00636958" w:rsidP="00636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E3A1B">
        <w:rPr>
          <w:rFonts w:ascii="Times New Roman" w:hAnsi="Times New Roman" w:cs="Times New Roman"/>
          <w:sz w:val="28"/>
          <w:szCs w:val="28"/>
        </w:rPr>
        <w:t>Members present: Kimberley Davis</w:t>
      </w:r>
      <w:r w:rsidR="001E3A1B" w:rsidRPr="001E3A1B">
        <w:rPr>
          <w:rFonts w:ascii="Times New Roman" w:hAnsi="Times New Roman" w:cs="Times New Roman"/>
          <w:sz w:val="28"/>
          <w:szCs w:val="28"/>
        </w:rPr>
        <w:t xml:space="preserve"> + serving as Jacques Singlet</w:t>
      </w:r>
      <w:r w:rsidR="00924500">
        <w:rPr>
          <w:rFonts w:ascii="Times New Roman" w:hAnsi="Times New Roman" w:cs="Times New Roman"/>
          <w:sz w:val="28"/>
          <w:szCs w:val="28"/>
        </w:rPr>
        <w:t>on</w:t>
      </w:r>
      <w:r w:rsidR="001E3A1B" w:rsidRPr="001E3A1B">
        <w:rPr>
          <w:rFonts w:ascii="Times New Roman" w:hAnsi="Times New Roman" w:cs="Times New Roman"/>
          <w:sz w:val="28"/>
          <w:szCs w:val="28"/>
        </w:rPr>
        <w:t>’s proxy</w:t>
      </w:r>
      <w:r w:rsidRPr="001E3A1B">
        <w:rPr>
          <w:rFonts w:ascii="Times New Roman" w:hAnsi="Times New Roman" w:cs="Times New Roman"/>
          <w:sz w:val="28"/>
          <w:szCs w:val="28"/>
        </w:rPr>
        <w:t xml:space="preserve">, Susan Whiteland, Dixie Keyes, Prathima </w:t>
      </w:r>
      <w:r w:rsidR="00277E53">
        <w:rPr>
          <w:rFonts w:ascii="Times New Roman" w:hAnsi="Times New Roman" w:cs="Times New Roman"/>
          <w:sz w:val="28"/>
          <w:szCs w:val="28"/>
        </w:rPr>
        <w:t>Pattada</w:t>
      </w:r>
      <w:r w:rsidRPr="001E3A1B">
        <w:rPr>
          <w:rFonts w:ascii="Times New Roman" w:hAnsi="Times New Roman" w:cs="Times New Roman"/>
          <w:sz w:val="28"/>
          <w:szCs w:val="28"/>
        </w:rPr>
        <w:t xml:space="preserve">, Nicole Covey, Sarah </w:t>
      </w:r>
      <w:proofErr w:type="spellStart"/>
      <w:r w:rsidRPr="001E3A1B">
        <w:rPr>
          <w:rFonts w:ascii="Times New Roman" w:hAnsi="Times New Roman" w:cs="Times New Roman"/>
          <w:sz w:val="28"/>
          <w:szCs w:val="28"/>
        </w:rPr>
        <w:t>Labovitz</w:t>
      </w:r>
      <w:proofErr w:type="spellEnd"/>
      <w:r w:rsidRPr="001E3A1B">
        <w:rPr>
          <w:rFonts w:ascii="Times New Roman" w:hAnsi="Times New Roman" w:cs="Times New Roman"/>
          <w:sz w:val="28"/>
          <w:szCs w:val="28"/>
        </w:rPr>
        <w:t>, Blair Dean,</w:t>
      </w:r>
      <w:r w:rsidR="001E3A1B">
        <w:rPr>
          <w:rFonts w:ascii="Times New Roman" w:hAnsi="Times New Roman" w:cs="Times New Roman"/>
          <w:sz w:val="28"/>
          <w:szCs w:val="28"/>
        </w:rPr>
        <w:t xml:space="preserve"> Lance Bryant,</w:t>
      </w:r>
      <w:r w:rsidRPr="001E3A1B">
        <w:rPr>
          <w:rFonts w:ascii="Times New Roman" w:hAnsi="Times New Roman" w:cs="Times New Roman"/>
          <w:sz w:val="28"/>
          <w:szCs w:val="28"/>
        </w:rPr>
        <w:t xml:space="preserve"> </w:t>
      </w:r>
      <w:r w:rsidR="00122287">
        <w:rPr>
          <w:rFonts w:ascii="Times New Roman" w:hAnsi="Times New Roman" w:cs="Times New Roman"/>
          <w:sz w:val="28"/>
          <w:szCs w:val="28"/>
        </w:rPr>
        <w:t>Mary Jane Bradley</w:t>
      </w:r>
      <w:r w:rsidR="00303008">
        <w:rPr>
          <w:rFonts w:ascii="Times New Roman" w:hAnsi="Times New Roman" w:cs="Times New Roman"/>
          <w:sz w:val="28"/>
          <w:szCs w:val="28"/>
        </w:rPr>
        <w:t xml:space="preserve"> </w:t>
      </w:r>
      <w:r w:rsidRPr="001E3A1B">
        <w:rPr>
          <w:rFonts w:ascii="Times New Roman" w:hAnsi="Times New Roman" w:cs="Times New Roman"/>
          <w:sz w:val="28"/>
          <w:szCs w:val="28"/>
        </w:rPr>
        <w:t>quorum met</w:t>
      </w:r>
    </w:p>
    <w:p w14:paraId="6CF1011E" w14:textId="77777777" w:rsidR="00965BDA" w:rsidRPr="009F24F0" w:rsidRDefault="00965BDA" w:rsidP="00965B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7C7A5F8" w14:textId="77777777" w:rsidR="00924500" w:rsidRDefault="009F24F0" w:rsidP="00C36AC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5BDA">
        <w:rPr>
          <w:rFonts w:ascii="Times New Roman" w:hAnsi="Times New Roman" w:cs="Times New Roman"/>
          <w:sz w:val="28"/>
          <w:szCs w:val="28"/>
        </w:rPr>
        <w:t>Approval of previous meeting minutes</w:t>
      </w:r>
    </w:p>
    <w:p w14:paraId="175B54DA" w14:textId="77777777" w:rsidR="005571C1" w:rsidRDefault="00924500" w:rsidP="005571C1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1E3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Minutes were approved by</w:t>
      </w:r>
      <w:r w:rsidR="003D7011">
        <w:rPr>
          <w:rFonts w:ascii="Times New Roman" w:hAnsi="Times New Roman" w:cs="Times New Roman"/>
          <w:sz w:val="28"/>
          <w:szCs w:val="28"/>
        </w:rPr>
        <w:t xml:space="preserve"> Jacques</w:t>
      </w:r>
      <w:r>
        <w:rPr>
          <w:rFonts w:ascii="Times New Roman" w:hAnsi="Times New Roman" w:cs="Times New Roman"/>
          <w:sz w:val="28"/>
          <w:szCs w:val="28"/>
        </w:rPr>
        <w:t xml:space="preserve"> Singleton’s proxy </w:t>
      </w:r>
      <w:r w:rsidR="003D7011">
        <w:rPr>
          <w:rFonts w:ascii="Times New Roman" w:hAnsi="Times New Roman" w:cs="Times New Roman"/>
          <w:sz w:val="28"/>
          <w:szCs w:val="28"/>
        </w:rPr>
        <w:t>and seconded 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011">
        <w:rPr>
          <w:rFonts w:ascii="Times New Roman" w:hAnsi="Times New Roman" w:cs="Times New Roman"/>
          <w:sz w:val="28"/>
          <w:szCs w:val="28"/>
        </w:rPr>
        <w:t xml:space="preserve">Sarah </w:t>
      </w:r>
      <w:proofErr w:type="spellStart"/>
      <w:r w:rsidR="003D7011">
        <w:rPr>
          <w:rFonts w:ascii="Times New Roman" w:hAnsi="Times New Roman" w:cs="Times New Roman"/>
          <w:sz w:val="28"/>
          <w:szCs w:val="28"/>
        </w:rPr>
        <w:t>Labovitz</w:t>
      </w:r>
      <w:proofErr w:type="spellEnd"/>
      <w:r w:rsidR="003D7011">
        <w:rPr>
          <w:rFonts w:ascii="Times New Roman" w:hAnsi="Times New Roman" w:cs="Times New Roman"/>
          <w:sz w:val="28"/>
          <w:szCs w:val="28"/>
        </w:rPr>
        <w:t>)</w:t>
      </w:r>
    </w:p>
    <w:p w14:paraId="16AE5F30" w14:textId="25D2F2B5" w:rsidR="006E46E3" w:rsidRDefault="005571C1" w:rsidP="005571C1">
      <w:pPr>
        <w:pStyle w:val="ListParagraph"/>
        <w:spacing w:line="240" w:lineRule="auto"/>
        <w:ind w:left="180"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5BDA" w:rsidRPr="00965BDA">
        <w:rPr>
          <w:rFonts w:ascii="Times New Roman" w:hAnsi="Times New Roman" w:cs="Times New Roman"/>
          <w:sz w:val="28"/>
          <w:szCs w:val="28"/>
        </w:rPr>
        <w:t>CAEP Business—Dr. Kimberley Davi</w:t>
      </w:r>
      <w:r w:rsidR="00924500">
        <w:rPr>
          <w:rFonts w:ascii="Times New Roman" w:hAnsi="Times New Roman" w:cs="Times New Roman"/>
          <w:sz w:val="28"/>
          <w:szCs w:val="28"/>
        </w:rPr>
        <w:t>s</w:t>
      </w:r>
    </w:p>
    <w:p w14:paraId="026B35E6" w14:textId="317E4E92" w:rsidR="006E46E3" w:rsidRDefault="006E46E3" w:rsidP="006E46E3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E3">
        <w:rPr>
          <w:rFonts w:ascii="Times New Roman" w:hAnsi="Times New Roman" w:cs="Times New Roman"/>
          <w:sz w:val="28"/>
          <w:szCs w:val="28"/>
        </w:rPr>
        <w:t>a. Each of the 8 measure</w:t>
      </w:r>
      <w:r w:rsidR="003509CC">
        <w:rPr>
          <w:rFonts w:ascii="Times New Roman" w:hAnsi="Times New Roman" w:cs="Times New Roman"/>
          <w:sz w:val="28"/>
          <w:szCs w:val="28"/>
        </w:rPr>
        <w:t>s</w:t>
      </w:r>
      <w:r w:rsidRPr="006E46E3">
        <w:rPr>
          <w:rFonts w:ascii="Times New Roman" w:hAnsi="Times New Roman" w:cs="Times New Roman"/>
          <w:sz w:val="28"/>
          <w:szCs w:val="28"/>
        </w:rPr>
        <w:t xml:space="preserve"> was presented</w:t>
      </w:r>
      <w:r w:rsidR="005571C1">
        <w:rPr>
          <w:rFonts w:ascii="Times New Roman" w:hAnsi="Times New Roman" w:cs="Times New Roman"/>
          <w:sz w:val="28"/>
          <w:szCs w:val="28"/>
        </w:rPr>
        <w:t xml:space="preserve"> noting that CAEP revised their initial standards.</w:t>
      </w:r>
      <w:r w:rsidRPr="006E46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E870D" w14:textId="5FB647CB" w:rsidR="006E46E3" w:rsidRDefault="006E46E3" w:rsidP="006E46E3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6E46E3">
        <w:rPr>
          <w:rFonts w:ascii="Times New Roman" w:hAnsi="Times New Roman" w:cs="Times New Roman"/>
          <w:sz w:val="28"/>
          <w:szCs w:val="28"/>
        </w:rPr>
        <w:t>Davis</w:t>
      </w:r>
      <w:r>
        <w:rPr>
          <w:rFonts w:ascii="Times New Roman" w:hAnsi="Times New Roman" w:cs="Times New Roman"/>
          <w:sz w:val="28"/>
          <w:szCs w:val="28"/>
        </w:rPr>
        <w:t xml:space="preserve"> emphasized that the data reported on the A-state web site needs to</w:t>
      </w:r>
      <w:r w:rsidR="003509CC">
        <w:rPr>
          <w:rFonts w:ascii="Times New Roman" w:hAnsi="Times New Roman" w:cs="Times New Roman"/>
          <w:sz w:val="28"/>
          <w:szCs w:val="28"/>
        </w:rPr>
        <w:t xml:space="preserve"> be</w:t>
      </w:r>
      <w:r>
        <w:rPr>
          <w:rFonts w:ascii="Times New Roman" w:hAnsi="Times New Roman" w:cs="Times New Roman"/>
          <w:sz w:val="28"/>
          <w:szCs w:val="28"/>
        </w:rPr>
        <w:t xml:space="preserve"> accurate.</w:t>
      </w:r>
    </w:p>
    <w:p w14:paraId="28047519" w14:textId="07167C09" w:rsidR="006E46E3" w:rsidRDefault="006E46E3" w:rsidP="006E46E3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Davis stressed that all program coordinators should be using data to make informed decisions about preparing quality educators</w:t>
      </w:r>
      <w:r w:rsidR="005571C1">
        <w:rPr>
          <w:rFonts w:ascii="Times New Roman" w:hAnsi="Times New Roman" w:cs="Times New Roman"/>
          <w:sz w:val="28"/>
          <w:szCs w:val="28"/>
        </w:rPr>
        <w:t xml:space="preserve"> and making continuous improvement</w:t>
      </w:r>
    </w:p>
    <w:p w14:paraId="3A5F7DC7" w14:textId="77777777" w:rsidR="003509CC" w:rsidRDefault="006E46E3" w:rsidP="003509CC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Discussion</w:t>
      </w:r>
      <w:r w:rsidR="009541F5">
        <w:rPr>
          <w:rFonts w:ascii="Times New Roman" w:hAnsi="Times New Roman" w:cs="Times New Roman"/>
          <w:sz w:val="28"/>
          <w:szCs w:val="28"/>
        </w:rPr>
        <w:t xml:space="preserve"> took place</w:t>
      </w:r>
      <w:r>
        <w:rPr>
          <w:rFonts w:ascii="Times New Roman" w:hAnsi="Times New Roman" w:cs="Times New Roman"/>
          <w:sz w:val="28"/>
          <w:szCs w:val="28"/>
        </w:rPr>
        <w:t xml:space="preserve"> regarding how to get information about program completers</w:t>
      </w:r>
      <w:r w:rsidR="009541F5">
        <w:rPr>
          <w:rFonts w:ascii="Times New Roman" w:hAnsi="Times New Roman" w:cs="Times New Roman"/>
          <w:sz w:val="28"/>
          <w:szCs w:val="28"/>
        </w:rPr>
        <w:t>’ effectiveness. Suggestions included</w:t>
      </w:r>
      <w:r>
        <w:rPr>
          <w:rFonts w:ascii="Times New Roman" w:hAnsi="Times New Roman" w:cs="Times New Roman"/>
          <w:sz w:val="28"/>
          <w:szCs w:val="28"/>
        </w:rPr>
        <w:t xml:space="preserve"> from employers</w:t>
      </w:r>
      <w:r w:rsidR="009541F5">
        <w:rPr>
          <w:rFonts w:ascii="Times New Roman" w:hAnsi="Times New Roman" w:cs="Times New Roman"/>
          <w:sz w:val="28"/>
          <w:szCs w:val="28"/>
        </w:rPr>
        <w:t>, self-disclosed by completer, or from a focus group. Little information is forwarded by the state.</w:t>
      </w:r>
    </w:p>
    <w:p w14:paraId="2F784A39" w14:textId="28B5D67B" w:rsidR="00965BDA" w:rsidRDefault="003509CC" w:rsidP="003509CC">
      <w:pPr>
        <w:pStyle w:val="ListParagraph"/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65BDA" w:rsidRPr="00965BDA">
        <w:rPr>
          <w:rFonts w:ascii="Times New Roman" w:hAnsi="Times New Roman" w:cs="Times New Roman"/>
          <w:sz w:val="28"/>
          <w:szCs w:val="28"/>
        </w:rPr>
        <w:t>IPAC Annual Report—IPAC</w:t>
      </w:r>
      <w:r>
        <w:rPr>
          <w:rFonts w:ascii="Times New Roman" w:hAnsi="Times New Roman" w:cs="Times New Roman"/>
          <w:sz w:val="28"/>
          <w:szCs w:val="28"/>
        </w:rPr>
        <w:t xml:space="preserve"> members</w:t>
      </w:r>
      <w:r w:rsidR="00965BDA" w:rsidRPr="00965BDA">
        <w:rPr>
          <w:rFonts w:ascii="Times New Roman" w:hAnsi="Times New Roman" w:cs="Times New Roman"/>
          <w:sz w:val="28"/>
          <w:szCs w:val="28"/>
        </w:rPr>
        <w:t xml:space="preserve"> as peer reviewers to align with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965BDA" w:rsidRPr="00965BDA">
        <w:rPr>
          <w:rFonts w:ascii="Times New Roman" w:hAnsi="Times New Roman" w:cs="Times New Roman"/>
          <w:sz w:val="28"/>
          <w:szCs w:val="28"/>
        </w:rPr>
        <w:t>EPPQR</w:t>
      </w:r>
      <w:r w:rsidR="005571C1">
        <w:rPr>
          <w:rFonts w:ascii="Times New Roman" w:hAnsi="Times New Roman" w:cs="Times New Roman"/>
          <w:sz w:val="28"/>
          <w:szCs w:val="28"/>
        </w:rPr>
        <w:t>?</w:t>
      </w:r>
    </w:p>
    <w:p w14:paraId="63574DCF" w14:textId="1204A4CC" w:rsidR="003509CC" w:rsidRPr="00965BDA" w:rsidRDefault="003509CC" w:rsidP="003509CC">
      <w:pPr>
        <w:pStyle w:val="ListParagraph"/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 Davis suggested an ad hoc committee be formed to review</w:t>
      </w:r>
    </w:p>
    <w:p w14:paraId="79C72961" w14:textId="0BA8A914" w:rsidR="00965BDA" w:rsidRPr="003509CC" w:rsidRDefault="00965BDA" w:rsidP="003509CC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09CC">
        <w:rPr>
          <w:rFonts w:ascii="Times New Roman" w:hAnsi="Times New Roman" w:cs="Times New Roman"/>
          <w:sz w:val="28"/>
          <w:szCs w:val="28"/>
        </w:rPr>
        <w:t>New Business</w:t>
      </w:r>
    </w:p>
    <w:p w14:paraId="496D2081" w14:textId="5FDB827F" w:rsidR="002C7942" w:rsidRDefault="005571C1" w:rsidP="003509CC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Recommendatios</w:t>
      </w:r>
      <w:proofErr w:type="spellEnd"/>
      <w:r w:rsidR="00965BDA" w:rsidRPr="00965BDA">
        <w:rPr>
          <w:rFonts w:ascii="Times New Roman" w:hAnsi="Times New Roman" w:cs="Times New Roman"/>
          <w:sz w:val="28"/>
          <w:szCs w:val="28"/>
        </w:rPr>
        <w:t xml:space="preserve"> to forward</w:t>
      </w:r>
      <w:r w:rsidR="002C7942" w:rsidRPr="00965BDA">
        <w:rPr>
          <w:rFonts w:ascii="Times New Roman" w:hAnsi="Times New Roman" w:cs="Times New Roman"/>
          <w:sz w:val="28"/>
          <w:szCs w:val="28"/>
        </w:rPr>
        <w:t xml:space="preserve"> to COPE</w:t>
      </w:r>
      <w:r>
        <w:rPr>
          <w:rFonts w:ascii="Times New Roman" w:hAnsi="Times New Roman" w:cs="Times New Roman"/>
          <w:sz w:val="28"/>
          <w:szCs w:val="28"/>
        </w:rPr>
        <w:t>--</w:t>
      </w:r>
      <w:r w:rsidR="00122287">
        <w:rPr>
          <w:rFonts w:ascii="Times New Roman" w:hAnsi="Times New Roman" w:cs="Times New Roman"/>
          <w:sz w:val="28"/>
          <w:szCs w:val="28"/>
        </w:rPr>
        <w:t>none at this time; working on Tech plan with an ad hoc committee</w:t>
      </w:r>
    </w:p>
    <w:p w14:paraId="21661930" w14:textId="1E088E12" w:rsidR="005571C1" w:rsidRDefault="00122287" w:rsidP="005571C1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Diversity is a cross cutting theme related to recruitment and student achievement. </w:t>
      </w:r>
      <w:r w:rsidR="005571C1">
        <w:rPr>
          <w:rFonts w:ascii="Times New Roman" w:hAnsi="Times New Roman" w:cs="Times New Roman"/>
          <w:sz w:val="28"/>
          <w:szCs w:val="28"/>
        </w:rPr>
        <w:t xml:space="preserve">More discussion may take place in the future. </w:t>
      </w:r>
      <w:r>
        <w:rPr>
          <w:rFonts w:ascii="Times New Roman" w:hAnsi="Times New Roman" w:cs="Times New Roman"/>
          <w:sz w:val="28"/>
          <w:szCs w:val="28"/>
        </w:rPr>
        <w:t>Plans</w:t>
      </w:r>
      <w:r w:rsidR="003509CC">
        <w:rPr>
          <w:rFonts w:ascii="Times New Roman" w:hAnsi="Times New Roman" w:cs="Times New Roman"/>
          <w:sz w:val="28"/>
          <w:szCs w:val="28"/>
        </w:rPr>
        <w:t xml:space="preserve"> may be coming from DESE to address </w:t>
      </w:r>
      <w:proofErr w:type="spellStart"/>
      <w:r w:rsidR="003509CC">
        <w:rPr>
          <w:rFonts w:ascii="Times New Roman" w:hAnsi="Times New Roman" w:cs="Times New Roman"/>
          <w:sz w:val="28"/>
          <w:szCs w:val="28"/>
        </w:rPr>
        <w:t>recruitement</w:t>
      </w:r>
      <w:proofErr w:type="spellEnd"/>
      <w:r w:rsidR="003509CC">
        <w:rPr>
          <w:rFonts w:ascii="Times New Roman" w:hAnsi="Times New Roman" w:cs="Times New Roman"/>
          <w:sz w:val="28"/>
          <w:szCs w:val="28"/>
        </w:rPr>
        <w:t xml:space="preserve"> with the focus of </w:t>
      </w:r>
      <w:r w:rsidR="003509CC">
        <w:rPr>
          <w:rFonts w:ascii="Times New Roman" w:hAnsi="Times New Roman" w:cs="Times New Roman"/>
          <w:sz w:val="28"/>
          <w:szCs w:val="28"/>
        </w:rPr>
        <w:lastRenderedPageBreak/>
        <w:t xml:space="preserve">including more diversity. If such a plan is state </w:t>
      </w:r>
      <w:r w:rsidR="005571C1">
        <w:rPr>
          <w:rFonts w:ascii="Times New Roman" w:hAnsi="Times New Roman" w:cs="Times New Roman"/>
          <w:sz w:val="28"/>
          <w:szCs w:val="28"/>
        </w:rPr>
        <w:t>mandated,</w:t>
      </w:r>
      <w:r w:rsidR="003509CC">
        <w:rPr>
          <w:rFonts w:ascii="Times New Roman" w:hAnsi="Times New Roman" w:cs="Times New Roman"/>
          <w:sz w:val="28"/>
          <w:szCs w:val="28"/>
        </w:rPr>
        <w:t xml:space="preserve"> CAEP requirement</w:t>
      </w:r>
      <w:r w:rsidR="005571C1">
        <w:rPr>
          <w:rFonts w:ascii="Times New Roman" w:hAnsi="Times New Roman" w:cs="Times New Roman"/>
          <w:sz w:val="28"/>
          <w:szCs w:val="28"/>
        </w:rPr>
        <w:t xml:space="preserve"> to</w:t>
      </w:r>
      <w:r w:rsidR="00750A48">
        <w:rPr>
          <w:rFonts w:ascii="Times New Roman" w:hAnsi="Times New Roman" w:cs="Times New Roman"/>
          <w:sz w:val="28"/>
          <w:szCs w:val="28"/>
        </w:rPr>
        <w:t xml:space="preserve"> show evidence of</w:t>
      </w:r>
      <w:r w:rsidR="005571C1">
        <w:rPr>
          <w:rFonts w:ascii="Times New Roman" w:hAnsi="Times New Roman" w:cs="Times New Roman"/>
          <w:sz w:val="28"/>
          <w:szCs w:val="28"/>
        </w:rPr>
        <w:t xml:space="preserve"> recruit</w:t>
      </w:r>
      <w:r w:rsidR="00750A48">
        <w:rPr>
          <w:rFonts w:ascii="Times New Roman" w:hAnsi="Times New Roman" w:cs="Times New Roman"/>
          <w:sz w:val="28"/>
          <w:szCs w:val="28"/>
        </w:rPr>
        <w:t>ing for</w:t>
      </w:r>
      <w:r w:rsidR="005571C1">
        <w:rPr>
          <w:rFonts w:ascii="Times New Roman" w:hAnsi="Times New Roman" w:cs="Times New Roman"/>
          <w:sz w:val="28"/>
          <w:szCs w:val="28"/>
        </w:rPr>
        <w:t xml:space="preserve"> more teacher diversity</w:t>
      </w:r>
      <w:r w:rsidR="003509CC">
        <w:rPr>
          <w:rFonts w:ascii="Times New Roman" w:hAnsi="Times New Roman" w:cs="Times New Roman"/>
          <w:sz w:val="28"/>
          <w:szCs w:val="28"/>
        </w:rPr>
        <w:t xml:space="preserve"> will be met</w:t>
      </w:r>
      <w:r w:rsidR="005571C1">
        <w:rPr>
          <w:rFonts w:ascii="Times New Roman" w:hAnsi="Times New Roman" w:cs="Times New Roman"/>
          <w:sz w:val="28"/>
          <w:szCs w:val="28"/>
        </w:rPr>
        <w:t>.</w:t>
      </w:r>
    </w:p>
    <w:p w14:paraId="77FBA49A" w14:textId="77777777" w:rsidR="005571C1" w:rsidRDefault="005571C1" w:rsidP="005571C1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Announcements</w:t>
      </w:r>
    </w:p>
    <w:p w14:paraId="24A40A0E" w14:textId="1AC0A1B9" w:rsidR="00122287" w:rsidRDefault="005571C1" w:rsidP="00944587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Covey shared that the number of </w:t>
      </w:r>
      <w:proofErr w:type="spellStart"/>
      <w:r>
        <w:rPr>
          <w:rFonts w:ascii="Times New Roman" w:hAnsi="Times New Roman" w:cs="Times New Roman"/>
          <w:sz w:val="28"/>
          <w:szCs w:val="28"/>
        </w:rPr>
        <w:t>edTPA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incomplete </w:t>
      </w:r>
      <w:proofErr w:type="spellStart"/>
      <w:r>
        <w:rPr>
          <w:rFonts w:ascii="Times New Roman" w:hAnsi="Times New Roman" w:cs="Times New Roman"/>
          <w:sz w:val="28"/>
          <w:szCs w:val="28"/>
        </w:rPr>
        <w:t>porfolios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has been declining</w:t>
      </w:r>
    </w:p>
    <w:p w14:paraId="3CEE67D6" w14:textId="77777777" w:rsidR="00944587" w:rsidRDefault="00944587" w:rsidP="00944587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Opportunity for interested students to take advantage of </w:t>
      </w:r>
      <w:proofErr w:type="spellStart"/>
      <w:r>
        <w:rPr>
          <w:rFonts w:ascii="Times New Roman" w:hAnsi="Times New Roman" w:cs="Times New Roman"/>
          <w:sz w:val="28"/>
          <w:szCs w:val="28"/>
        </w:rPr>
        <w:t>edTPA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info session announced</w:t>
      </w:r>
    </w:p>
    <w:p w14:paraId="1D9C9303" w14:textId="3597A049" w:rsidR="00944587" w:rsidRPr="005571C1" w:rsidRDefault="00944587" w:rsidP="00944587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Mary Jane Bradley alerted any faculty interested in PD related to PLCs contact her </w:t>
      </w:r>
    </w:p>
    <w:p w14:paraId="03D874B6" w14:textId="74FAC233" w:rsidR="00965BDA" w:rsidRPr="00965BDA" w:rsidRDefault="00965BDA" w:rsidP="003509CC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5BDA">
        <w:rPr>
          <w:rFonts w:ascii="Times New Roman" w:hAnsi="Times New Roman" w:cs="Times New Roman"/>
          <w:sz w:val="28"/>
          <w:szCs w:val="28"/>
        </w:rPr>
        <w:t>Important Dates</w:t>
      </w:r>
    </w:p>
    <w:p w14:paraId="495E9D16" w14:textId="1FC3A2A6" w:rsidR="00965BDA" w:rsidRPr="00965BDA" w:rsidRDefault="00965BDA" w:rsidP="003509CC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65BDA">
        <w:rPr>
          <w:rFonts w:ascii="Times New Roman" w:hAnsi="Times New Roman" w:cs="Times New Roman"/>
          <w:sz w:val="28"/>
          <w:szCs w:val="28"/>
        </w:rPr>
        <w:t>IPAC Meetings Spring 2021</w:t>
      </w:r>
    </w:p>
    <w:p w14:paraId="21E390C2" w14:textId="57DCB6D3" w:rsidR="00965BDA" w:rsidRPr="00965BDA" w:rsidRDefault="00965BDA" w:rsidP="003509CC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65BDA">
        <w:rPr>
          <w:rFonts w:ascii="Times New Roman" w:hAnsi="Times New Roman" w:cs="Times New Roman"/>
          <w:sz w:val="28"/>
          <w:szCs w:val="28"/>
        </w:rPr>
        <w:t xml:space="preserve">March 9, 3:00-4:30 pm </w:t>
      </w:r>
    </w:p>
    <w:p w14:paraId="32352850" w14:textId="77777777" w:rsidR="00965BDA" w:rsidRPr="00965BDA" w:rsidRDefault="00965BDA" w:rsidP="003509CC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65BDA">
        <w:rPr>
          <w:rFonts w:ascii="Times New Roman" w:hAnsi="Times New Roman" w:cs="Times New Roman"/>
          <w:sz w:val="28"/>
          <w:szCs w:val="28"/>
        </w:rPr>
        <w:t>April 13, 3:00-4:30 pm</w:t>
      </w:r>
    </w:p>
    <w:p w14:paraId="055F9C0F" w14:textId="699EEF82" w:rsidR="009F24F0" w:rsidRDefault="00750A48" w:rsidP="003509CC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a</w:t>
      </w:r>
      <w:r w:rsidR="009F24F0" w:rsidRPr="00965BDA">
        <w:rPr>
          <w:rFonts w:ascii="Times New Roman" w:hAnsi="Times New Roman" w:cs="Times New Roman"/>
          <w:sz w:val="28"/>
          <w:szCs w:val="28"/>
        </w:rPr>
        <w:t>djourn</w:t>
      </w:r>
      <w:r>
        <w:rPr>
          <w:rFonts w:ascii="Times New Roman" w:hAnsi="Times New Roman" w:cs="Times New Roman"/>
          <w:sz w:val="28"/>
          <w:szCs w:val="28"/>
        </w:rPr>
        <w:t>ed at 4:30</w:t>
      </w:r>
    </w:p>
    <w:p w14:paraId="1157472A" w14:textId="77777777" w:rsidR="00750A48" w:rsidRDefault="00750A48" w:rsidP="00750A48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B9EFD5E" w14:textId="44A784D0" w:rsidR="00750A48" w:rsidRPr="00750A48" w:rsidRDefault="00750A48" w:rsidP="00750A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Minutes submitted by Susan Whiteland</w:t>
      </w:r>
    </w:p>
    <w:sectPr w:rsidR="00750A48" w:rsidRPr="00750A4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CB744" w14:textId="77777777" w:rsidR="00C03F14" w:rsidRDefault="00C03F14" w:rsidP="005E26B4">
      <w:pPr>
        <w:spacing w:after="0" w:line="240" w:lineRule="auto"/>
      </w:pPr>
      <w:r>
        <w:separator/>
      </w:r>
    </w:p>
  </w:endnote>
  <w:endnote w:type="continuationSeparator" w:id="0">
    <w:p w14:paraId="54B33DA2" w14:textId="77777777" w:rsidR="00C03F14" w:rsidRDefault="00C03F14" w:rsidP="005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944AA" w14:textId="77777777" w:rsidR="00C03F14" w:rsidRDefault="00C03F14" w:rsidP="005E26B4">
      <w:pPr>
        <w:spacing w:after="0" w:line="240" w:lineRule="auto"/>
      </w:pPr>
      <w:r>
        <w:separator/>
      </w:r>
    </w:p>
  </w:footnote>
  <w:footnote w:type="continuationSeparator" w:id="0">
    <w:p w14:paraId="30CD3EC3" w14:textId="77777777" w:rsidR="00C03F14" w:rsidRDefault="00C03F14" w:rsidP="005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ADD5B" w14:textId="77777777" w:rsidR="005E26B4" w:rsidRDefault="005E26B4" w:rsidP="005E26B4">
    <w:pPr>
      <w:pStyle w:val="Header"/>
      <w:jc w:val="center"/>
    </w:pPr>
    <w:r>
      <w:rPr>
        <w:noProof/>
      </w:rPr>
      <w:drawing>
        <wp:inline distT="0" distB="0" distL="0" distR="0" wp14:anchorId="32E12325" wp14:editId="020E0F66">
          <wp:extent cx="1328420" cy="707390"/>
          <wp:effectExtent l="0" t="0" r="5080" b="0"/>
          <wp:docPr id="1" name="Picture 1" descr="Arkansas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kansas State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3AB9E8" w14:textId="77777777" w:rsidR="005E26B4" w:rsidRDefault="005E26B4">
    <w:pPr>
      <w:pStyle w:val="Header"/>
    </w:pPr>
  </w:p>
  <w:p w14:paraId="30FAEEEB" w14:textId="77777777" w:rsidR="005E26B4" w:rsidRPr="00CA2289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CA2289">
      <w:rPr>
        <w:rFonts w:ascii="Times New Roman" w:hAnsi="Times New Roman" w:cs="Times New Roman"/>
        <w:b/>
        <w:sz w:val="32"/>
        <w:szCs w:val="32"/>
      </w:rPr>
      <w:t>College of Education and Behavioral Science</w:t>
    </w:r>
  </w:p>
  <w:p w14:paraId="25AC8DF5" w14:textId="77777777" w:rsidR="005E26B4" w:rsidRPr="00CA2289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CA2289">
      <w:rPr>
        <w:rFonts w:ascii="Times New Roman" w:hAnsi="Times New Roman" w:cs="Times New Roman"/>
        <w:b/>
        <w:sz w:val="32"/>
        <w:szCs w:val="32"/>
      </w:rPr>
      <w:t>Initial Programs Assessment Committee (IPAC)</w:t>
    </w:r>
  </w:p>
  <w:p w14:paraId="67CEA8A6" w14:textId="77777777" w:rsidR="005E26B4" w:rsidRPr="005E26B4" w:rsidRDefault="005E26B4" w:rsidP="005E26B4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280"/>
    <w:multiLevelType w:val="hybridMultilevel"/>
    <w:tmpl w:val="05CE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3E34"/>
    <w:multiLevelType w:val="hybridMultilevel"/>
    <w:tmpl w:val="C87A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72F30"/>
    <w:multiLevelType w:val="hybridMultilevel"/>
    <w:tmpl w:val="F09C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A0704"/>
    <w:multiLevelType w:val="hybridMultilevel"/>
    <w:tmpl w:val="DA5CB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54FB9"/>
    <w:multiLevelType w:val="hybridMultilevel"/>
    <w:tmpl w:val="B28A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558A3"/>
    <w:multiLevelType w:val="hybridMultilevel"/>
    <w:tmpl w:val="492A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806A0"/>
    <w:multiLevelType w:val="hybridMultilevel"/>
    <w:tmpl w:val="E53A7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B33C8"/>
    <w:multiLevelType w:val="hybridMultilevel"/>
    <w:tmpl w:val="E370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A7BA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06A0691"/>
    <w:multiLevelType w:val="hybridMultilevel"/>
    <w:tmpl w:val="F8567D7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B7823"/>
    <w:multiLevelType w:val="hybridMultilevel"/>
    <w:tmpl w:val="F352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B4"/>
    <w:rsid w:val="00005D03"/>
    <w:rsid w:val="0003272E"/>
    <w:rsid w:val="000816B7"/>
    <w:rsid w:val="00092588"/>
    <w:rsid w:val="00096922"/>
    <w:rsid w:val="000A112A"/>
    <w:rsid w:val="001035E7"/>
    <w:rsid w:val="00122287"/>
    <w:rsid w:val="00150412"/>
    <w:rsid w:val="001B5BF6"/>
    <w:rsid w:val="001C2F1F"/>
    <w:rsid w:val="001D6787"/>
    <w:rsid w:val="001E3A1B"/>
    <w:rsid w:val="00277E53"/>
    <w:rsid w:val="002A7241"/>
    <w:rsid w:val="002C2FA7"/>
    <w:rsid w:val="002C7942"/>
    <w:rsid w:val="00303008"/>
    <w:rsid w:val="003509CC"/>
    <w:rsid w:val="0037261F"/>
    <w:rsid w:val="00384E95"/>
    <w:rsid w:val="00394760"/>
    <w:rsid w:val="003B3403"/>
    <w:rsid w:val="003D7011"/>
    <w:rsid w:val="004373C4"/>
    <w:rsid w:val="00442DB7"/>
    <w:rsid w:val="004C0605"/>
    <w:rsid w:val="004C28C5"/>
    <w:rsid w:val="004E0205"/>
    <w:rsid w:val="005571C1"/>
    <w:rsid w:val="00586367"/>
    <w:rsid w:val="005E26B4"/>
    <w:rsid w:val="006019D7"/>
    <w:rsid w:val="006034FC"/>
    <w:rsid w:val="00636958"/>
    <w:rsid w:val="006A7840"/>
    <w:rsid w:val="006E46E3"/>
    <w:rsid w:val="006F03B1"/>
    <w:rsid w:val="00703687"/>
    <w:rsid w:val="00717DF2"/>
    <w:rsid w:val="00750A48"/>
    <w:rsid w:val="007535C6"/>
    <w:rsid w:val="007B36A0"/>
    <w:rsid w:val="007D34E6"/>
    <w:rsid w:val="00820C2A"/>
    <w:rsid w:val="00916D61"/>
    <w:rsid w:val="00917929"/>
    <w:rsid w:val="00924500"/>
    <w:rsid w:val="00944587"/>
    <w:rsid w:val="009541F5"/>
    <w:rsid w:val="00957C93"/>
    <w:rsid w:val="00965BDA"/>
    <w:rsid w:val="00990045"/>
    <w:rsid w:val="009B4702"/>
    <w:rsid w:val="009F24F0"/>
    <w:rsid w:val="00A604E7"/>
    <w:rsid w:val="00A87083"/>
    <w:rsid w:val="00AA38CF"/>
    <w:rsid w:val="00AC2E5C"/>
    <w:rsid w:val="00AC597E"/>
    <w:rsid w:val="00AE45D4"/>
    <w:rsid w:val="00AF283D"/>
    <w:rsid w:val="00B05143"/>
    <w:rsid w:val="00B166DC"/>
    <w:rsid w:val="00B85C39"/>
    <w:rsid w:val="00C03F14"/>
    <w:rsid w:val="00C337DC"/>
    <w:rsid w:val="00C36AC6"/>
    <w:rsid w:val="00C37C75"/>
    <w:rsid w:val="00C43876"/>
    <w:rsid w:val="00C60CAF"/>
    <w:rsid w:val="00CA2289"/>
    <w:rsid w:val="00CF26BB"/>
    <w:rsid w:val="00D53B70"/>
    <w:rsid w:val="00D71FDC"/>
    <w:rsid w:val="00DB28FF"/>
    <w:rsid w:val="00EA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C437"/>
  <w15:docId w15:val="{A784CA94-B70B-4235-A13C-7AC823D0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B4"/>
  </w:style>
  <w:style w:type="paragraph" w:styleId="Footer">
    <w:name w:val="footer"/>
    <w:basedOn w:val="Normal"/>
    <w:link w:val="Foot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B4"/>
  </w:style>
  <w:style w:type="paragraph" w:styleId="BalloonText">
    <w:name w:val="Balloon Text"/>
    <w:basedOn w:val="Normal"/>
    <w:link w:val="BalloonTextChar"/>
    <w:uiPriority w:val="99"/>
    <w:semiHidden/>
    <w:unhideWhenUsed/>
    <w:rsid w:val="005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6B4"/>
    <w:pPr>
      <w:ind w:left="720"/>
      <w:contextualSpacing/>
    </w:pPr>
  </w:style>
  <w:style w:type="table" w:styleId="TableGrid">
    <w:name w:val="Table Grid"/>
    <w:basedOn w:val="TableNormal"/>
    <w:uiPriority w:val="39"/>
    <w:rsid w:val="001D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24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tatecall.zoom.us/j/2193671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Davis</dc:creator>
  <cp:lastModifiedBy>Prathima S Pattada</cp:lastModifiedBy>
  <cp:revision>2</cp:revision>
  <cp:lastPrinted>2020-11-04T18:57:00Z</cp:lastPrinted>
  <dcterms:created xsi:type="dcterms:W3CDTF">2021-02-11T19:03:00Z</dcterms:created>
  <dcterms:modified xsi:type="dcterms:W3CDTF">2021-02-11T19:03:00Z</dcterms:modified>
</cp:coreProperties>
</file>